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长城小标宋体" w:hAnsi="黑体" w:eastAsia="长城小标宋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52"/>
          <w:szCs w:val="52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193040</wp:posOffset>
            </wp:positionV>
            <wp:extent cx="1466850" cy="1494790"/>
            <wp:effectExtent l="0" t="0" r="0" b="0"/>
            <wp:wrapNone/>
            <wp:docPr id="1" name="图片 1" descr="1营口理工学院LOGO终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营口理工学院LOGO终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52"/>
          <w:szCs w:val="52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52"/>
          <w:szCs w:val="52"/>
        </w:rPr>
      </w:pPr>
      <w:r>
        <w:rPr>
          <w:rFonts w:hint="eastAsia" w:ascii="长城小标宋体" w:hAnsi="黑体" w:eastAsia="长城小标宋体"/>
          <w:bCs/>
          <w:sz w:val="52"/>
          <w:szCs w:val="52"/>
        </w:rPr>
        <w:t>营口理工学院助教工作手册</w:t>
      </w: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44"/>
          <w:szCs w:val="44"/>
        </w:rPr>
      </w:pPr>
    </w:p>
    <w:p>
      <w:pPr>
        <w:spacing w:line="560" w:lineRule="exact"/>
        <w:rPr>
          <w:rFonts w:ascii="长城小标宋体" w:hAnsi="黑体" w:eastAsia="长城小标宋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  <w:lang w:eastAsia="zh-CN"/>
        </w:rPr>
        <w:t>院</w:t>
      </w:r>
      <w:r>
        <w:rPr>
          <w:rFonts w:hint="eastAsia" w:ascii="宋体" w:hAnsi="宋体" w:cs="宋体"/>
          <w:bCs/>
          <w:sz w:val="36"/>
          <w:szCs w:val="36"/>
        </w:rPr>
        <w:t xml:space="preserve">  </w:t>
      </w:r>
      <w:r>
        <w:rPr>
          <w:rFonts w:hint="eastAsia" w:ascii="长城小标宋体" w:hAnsi="黑体" w:eastAsia="长城小标宋体"/>
          <w:bCs/>
          <w:sz w:val="36"/>
          <w:szCs w:val="36"/>
        </w:rPr>
        <w:t>部：＿＿＿＿＿＿＿＿</w:t>
      </w: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36"/>
          <w:szCs w:val="36"/>
        </w:rPr>
      </w:pPr>
      <w:r>
        <w:rPr>
          <w:rFonts w:hint="eastAsia" w:ascii="长城小标宋体" w:hAnsi="黑体" w:eastAsia="长城小标宋体"/>
          <w:bCs/>
          <w:sz w:val="36"/>
          <w:szCs w:val="36"/>
        </w:rPr>
        <w:t>教研室：＿＿＿＿＿＿＿＿</w:t>
      </w: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36"/>
          <w:szCs w:val="36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36"/>
          <w:szCs w:val="36"/>
        </w:rPr>
      </w:pPr>
      <w:r>
        <w:rPr>
          <w:rFonts w:hint="eastAsia" w:ascii="长城小标宋体" w:hAnsi="黑体" w:eastAsia="长城小标宋体"/>
          <w:bCs/>
          <w:sz w:val="36"/>
          <w:szCs w:val="36"/>
        </w:rPr>
        <w:t>姓</w:t>
      </w:r>
      <w:r>
        <w:rPr>
          <w:rFonts w:hint="eastAsia" w:ascii="宋体" w:hAnsi="宋体" w:cs="宋体"/>
          <w:bCs/>
          <w:sz w:val="36"/>
          <w:szCs w:val="36"/>
        </w:rPr>
        <w:t xml:space="preserve">  </w:t>
      </w:r>
      <w:r>
        <w:rPr>
          <w:rFonts w:hint="eastAsia" w:ascii="长城小标宋体" w:hAnsi="黑体" w:eastAsia="长城小标宋体"/>
          <w:bCs/>
          <w:sz w:val="36"/>
          <w:szCs w:val="36"/>
        </w:rPr>
        <w:t>名：＿＿＿＿＿＿＿＿</w:t>
      </w: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44"/>
          <w:szCs w:val="44"/>
        </w:rPr>
      </w:pPr>
    </w:p>
    <w:p>
      <w:pPr>
        <w:spacing w:line="560" w:lineRule="exact"/>
        <w:rPr>
          <w:rFonts w:ascii="长城小标宋体" w:hAnsi="黑体" w:eastAsia="长城小标宋体"/>
          <w:bCs/>
          <w:sz w:val="44"/>
          <w:szCs w:val="44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教师教学发展中心制</w:t>
      </w:r>
    </w:p>
    <w:p>
      <w:pPr>
        <w:jc w:val="center"/>
        <w:rPr>
          <w:rFonts w:ascii="楷体" w:hAnsi="楷体" w:eastAsia="楷体"/>
          <w:sz w:val="32"/>
          <w:szCs w:val="32"/>
        </w:r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36"/>
          <w:szCs w:val="36"/>
        </w:rPr>
      </w:pPr>
      <w:r>
        <w:rPr>
          <w:rFonts w:hint="eastAsia" w:ascii="长城小标宋体" w:hAnsi="黑体" w:eastAsia="长城小标宋体"/>
          <w:bCs/>
          <w:sz w:val="36"/>
          <w:szCs w:val="36"/>
        </w:rPr>
        <w:t>基本情况登记表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89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2309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2842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部</w:t>
            </w:r>
          </w:p>
        </w:tc>
        <w:tc>
          <w:tcPr>
            <w:tcW w:w="1420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教研室</w:t>
            </w: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最高学历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231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学制</w:t>
            </w: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  <w:tc>
          <w:tcPr>
            <w:tcW w:w="2311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参加学术团体及社会兼职 情况</w:t>
            </w:r>
          </w:p>
        </w:tc>
        <w:tc>
          <w:tcPr>
            <w:tcW w:w="6571" w:type="dxa"/>
            <w:gridSpan w:val="5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5" w:hRule="atLeast"/>
        </w:trPr>
        <w:tc>
          <w:tcPr>
            <w:tcW w:w="1951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主要学习（工作）经历</w:t>
            </w:r>
          </w:p>
        </w:tc>
        <w:tc>
          <w:tcPr>
            <w:tcW w:w="6571" w:type="dxa"/>
            <w:gridSpan w:val="5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1951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28"/>
                <w:szCs w:val="28"/>
              </w:rPr>
              <w:t>入校前已取得学术成果</w:t>
            </w:r>
          </w:p>
        </w:tc>
        <w:tc>
          <w:tcPr>
            <w:tcW w:w="6571" w:type="dxa"/>
            <w:gridSpan w:val="5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长城小标宋体" w:hAnsi="黑体" w:eastAsia="长城小标宋体"/>
          <w:bCs/>
          <w:sz w:val="36"/>
          <w:szCs w:val="36"/>
        </w:rPr>
      </w:pPr>
      <w:r>
        <w:rPr>
          <w:rFonts w:hint="eastAsia" w:ascii="长城小标宋体" w:hAnsi="黑体" w:eastAsia="长城小标宋体"/>
          <w:bCs/>
          <w:sz w:val="36"/>
          <w:szCs w:val="36"/>
        </w:rPr>
        <w:t>个人规划</w:t>
      </w:r>
    </w:p>
    <w:tbl>
      <w:tblPr>
        <w:tblStyle w:val="4"/>
        <w:tblW w:w="8351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个人发展规划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理论学习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具体措施(可附页)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8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jc w:val="center"/>
        <w:rPr>
          <w:rFonts w:ascii="长城小标宋体" w:hAnsi="黑体" w:eastAsia="长城小标宋体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36"/>
          <w:szCs w:val="36"/>
        </w:rPr>
      </w:pPr>
      <w:r>
        <w:rPr>
          <w:rFonts w:hint="eastAsia" w:ascii="长城小标宋体" w:hAnsi="黑体" w:eastAsia="长城小标宋体"/>
          <w:bCs/>
          <w:sz w:val="36"/>
          <w:szCs w:val="36"/>
        </w:rPr>
        <w:t>听课情况记录表</w:t>
      </w:r>
    </w:p>
    <w:tbl>
      <w:tblPr>
        <w:tblStyle w:val="4"/>
        <w:tblW w:w="807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850"/>
        <w:gridCol w:w="851"/>
        <w:gridCol w:w="1843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听课时间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听课地点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讲授章节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导师签名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长城小标宋体" w:hAnsi="黑体" w:eastAsia="长城小标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　</w:t>
            </w:r>
          </w:p>
        </w:tc>
      </w:tr>
    </w:tbl>
    <w:p>
      <w:pPr>
        <w:rPr>
          <w:rFonts w:ascii="长城小标宋体" w:hAnsi="黑体" w:eastAsia="长城小标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长城小标宋体" w:hAnsi="黑体" w:eastAsiaTheme="minorEastAsia"/>
          <w:bCs/>
          <w:sz w:val="36"/>
          <w:szCs w:val="36"/>
        </w:rPr>
      </w:pPr>
      <w:r>
        <w:rPr>
          <w:rFonts w:hint="eastAsia" w:ascii="长城小标宋体" w:hAnsi="黑体" w:eastAsia="长城小标宋体"/>
          <w:bCs/>
          <w:sz w:val="36"/>
          <w:szCs w:val="36"/>
        </w:rPr>
        <w:t>听课记录</w:t>
      </w:r>
    </w:p>
    <w:p>
      <w:pPr>
        <w:jc w:val="center"/>
        <w:rPr>
          <w:rFonts w:ascii="长城小标宋体" w:hAnsi="黑体" w:eastAsia="长城小标宋体"/>
          <w:bCs/>
          <w:sz w:val="22"/>
          <w:szCs w:val="36"/>
        </w:rPr>
      </w:pPr>
    </w:p>
    <w:tbl>
      <w:tblPr>
        <w:tblStyle w:val="4"/>
        <w:tblW w:w="835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560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授课教师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听课时间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听课地点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授课内容摘记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听课收获或启示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8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</w:t>
            </w:r>
          </w:p>
        </w:tc>
      </w:tr>
    </w:tbl>
    <w:p>
      <w:pPr>
        <w:spacing w:line="560" w:lineRule="exact"/>
        <w:jc w:val="center"/>
        <w:rPr>
          <w:rFonts w:ascii="长城小标宋体" w:hAnsi="黑体" w:eastAsia="长城小标宋体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长城小标宋体" w:hAnsi="黑体" w:eastAsia="长城小标宋体"/>
          <w:bCs/>
          <w:sz w:val="36"/>
          <w:szCs w:val="36"/>
        </w:rPr>
      </w:pPr>
      <w:r>
        <w:rPr>
          <w:rFonts w:hint="eastAsia" w:ascii="长城小标宋体" w:hAnsi="黑体" w:eastAsia="长城小标宋体"/>
          <w:bCs/>
          <w:sz w:val="36"/>
          <w:szCs w:val="36"/>
        </w:rPr>
        <w:t>其他工作情况记载</w:t>
      </w:r>
    </w:p>
    <w:p>
      <w:pPr>
        <w:jc w:val="center"/>
        <w:rPr>
          <w:rFonts w:ascii="长城小标宋体" w:hAnsi="黑体" w:eastAsia="长城小标宋体"/>
          <w:bCs/>
          <w:sz w:val="22"/>
          <w:szCs w:val="36"/>
        </w:rPr>
      </w:pPr>
    </w:p>
    <w:tbl>
      <w:tblPr>
        <w:tblStyle w:val="4"/>
        <w:tblW w:w="821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内容记载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jc w:val="left"/>
        <w:rPr>
          <w:rFonts w:ascii="长城小标宋体" w:hAnsi="黑体" w:eastAsia="长城小标宋体"/>
          <w:bCs/>
          <w:szCs w:val="21"/>
        </w:rPr>
      </w:pPr>
      <w:r>
        <w:rPr>
          <w:rFonts w:hint="eastAsia" w:ascii="长城小标宋体" w:hAnsi="黑体" w:eastAsia="长城小标宋体"/>
          <w:bCs/>
          <w:szCs w:val="21"/>
        </w:rPr>
        <w:t>注：其他工作记载包括教学辅助环节，如课外辅导、学科竞赛辅导、实习实训及实践辅导，考务、试卷评阅等。</w:t>
      </w:r>
    </w:p>
    <w:p>
      <w:pPr>
        <w:spacing w:line="560" w:lineRule="exact"/>
        <w:jc w:val="left"/>
        <w:rPr>
          <w:rFonts w:ascii="长城小标宋体" w:hAnsi="黑体" w:eastAsia="长城小标宋体"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长城小标宋体" w:hAnsi="黑体" w:eastAsiaTheme="minorEastAsia"/>
          <w:bCs/>
          <w:sz w:val="36"/>
          <w:szCs w:val="36"/>
        </w:rPr>
      </w:pPr>
      <w:r>
        <w:rPr>
          <w:rFonts w:hint="eastAsia" w:ascii="长城小标宋体" w:hAnsi="黑体" w:eastAsia="长城小标宋体"/>
          <w:bCs/>
          <w:sz w:val="36"/>
          <w:szCs w:val="36"/>
        </w:rPr>
        <w:t>试讲课程教学设计</w:t>
      </w:r>
    </w:p>
    <w:p>
      <w:pPr>
        <w:jc w:val="center"/>
        <w:rPr>
          <w:rFonts w:ascii="长城小标宋体" w:hAnsi="黑体" w:eastAsiaTheme="minorEastAsia"/>
          <w:bCs/>
          <w:sz w:val="20"/>
          <w:szCs w:val="36"/>
        </w:rPr>
      </w:pPr>
    </w:p>
    <w:tbl>
      <w:tblPr>
        <w:tblStyle w:val="4"/>
        <w:tblW w:w="835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试讲章节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重点、难点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教学内容和过程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作业要求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课程考核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导师评语</w:t>
            </w:r>
          </w:p>
        </w:tc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长城小标宋体" w:hAnsi="黑体" w:eastAsia="长城小标宋体"/>
          <w:bCs/>
          <w:sz w:val="36"/>
          <w:szCs w:val="36"/>
        </w:rPr>
        <w:t>助教工作总结</w:t>
      </w:r>
    </w:p>
    <w:p>
      <w:pPr>
        <w:jc w:val="center"/>
        <w:rPr>
          <w:rFonts w:ascii="长城小标宋体" w:hAnsi="黑体" w:eastAsia="长城小标宋体"/>
          <w:bCs/>
          <w:sz w:val="22"/>
          <w:szCs w:val="36"/>
        </w:rPr>
      </w:pPr>
    </w:p>
    <w:tbl>
      <w:tblPr>
        <w:tblStyle w:val="4"/>
        <w:tblW w:w="84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（注：根据个人制订的规划及实施情况进行总结）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导师意见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签名：             日期：</w:t>
            </w:r>
          </w:p>
        </w:tc>
      </w:tr>
    </w:tbl>
    <w:p>
      <w:pPr>
        <w:spacing w:line="560" w:lineRule="exact"/>
        <w:jc w:val="center"/>
        <w:rPr>
          <w:rFonts w:ascii="长城小标宋体" w:hAnsi="黑体" w:eastAsia="长城小标宋体"/>
          <w:bCs/>
          <w:sz w:val="36"/>
          <w:szCs w:val="36"/>
        </w:rPr>
      </w:pPr>
      <w:r>
        <w:rPr>
          <w:rFonts w:hint="eastAsia" w:ascii="长城小标宋体" w:hAnsi="黑体" w:eastAsia="长城小标宋体"/>
          <w:bCs/>
          <w:sz w:val="36"/>
          <w:szCs w:val="36"/>
        </w:rPr>
        <w:t>营口理工学院助教工作考核评价表</w:t>
      </w:r>
    </w:p>
    <w:p>
      <w:pPr>
        <w:jc w:val="center"/>
        <w:rPr>
          <w:rFonts w:ascii="长城小标宋体" w:hAnsi="黑体"/>
          <w:bCs/>
          <w:sz w:val="16"/>
          <w:szCs w:val="32"/>
        </w:rPr>
      </w:pPr>
    </w:p>
    <w:tbl>
      <w:tblPr>
        <w:tblStyle w:val="4"/>
        <w:tblW w:w="878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2268"/>
        <w:gridCol w:w="1495"/>
        <w:gridCol w:w="638"/>
        <w:gridCol w:w="10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新进教师姓名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教学单位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所在教研室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导师评价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制订学期教学计划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制订个人教育科研计划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制订学生思想工作计划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听课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按照教学计划提前备课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有听课记录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试讲课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每学期按导师要求试讲，精心做好教学设计，并有教案，有教学反思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作业与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辅导答疑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合理布置作业，并能有效地批阅与讲评；按时给学生辅导答疑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能够根据学生实际情况开展指导工作，带动学生参加各类比赛活动;按照导师要求指导学生实验、实习实训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积极参加考务和试卷评阅工作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积极参加教研、科研活动，每学期至少上交一篇教学研究心得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能够经常找学生谈心，帮助学生解决困难，积累学生思想工作的方法经验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教学单位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盖章                       日期：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教发中心意见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2100" w:firstLineChars="1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盖章                       日期：</w:t>
            </w:r>
          </w:p>
        </w:tc>
      </w:tr>
    </w:tbl>
    <w:p>
      <w:pPr>
        <w:spacing w:line="560" w:lineRule="exact"/>
        <w:jc w:val="center"/>
        <w:rPr>
          <w:rFonts w:hint="eastAsia" w:ascii="长城小标宋体" w:hAnsi="黑体" w:eastAsia="长城小标宋体"/>
          <w:bCs/>
          <w:sz w:val="36"/>
          <w:szCs w:val="36"/>
        </w:rPr>
      </w:pPr>
      <w:r>
        <w:rPr>
          <w:rFonts w:hint="eastAsia" w:ascii="长城小标宋体" w:hAnsi="黑体" w:eastAsia="长城小标宋体"/>
          <w:bCs/>
          <w:sz w:val="36"/>
          <w:szCs w:val="36"/>
        </w:rPr>
        <w:t>营口理工学院导师工作考核评价表</w:t>
      </w:r>
    </w:p>
    <w:p>
      <w:pPr>
        <w:jc w:val="center"/>
        <w:rPr>
          <w:rFonts w:ascii="长城小标宋体" w:hAnsi="黑体"/>
          <w:bCs/>
          <w:sz w:val="20"/>
          <w:szCs w:val="32"/>
        </w:rPr>
      </w:pPr>
    </w:p>
    <w:tbl>
      <w:tblPr>
        <w:tblStyle w:val="4"/>
        <w:tblW w:w="878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2410"/>
        <w:gridCol w:w="1275"/>
        <w:gridCol w:w="709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新进教师姓名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教学单位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所在教研室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助教评价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系部评价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培养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制订师德教育培养计划；制定助教工作的指导计划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备课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听课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课前指导备课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指导教案撰写，教育技术的使用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随堂听课，及时提出改进意见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作业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指导作业的设计、布置、批阅及讲评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指导参与考务和试卷评阅工作，熟悉相关的流程、规章和标准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实验与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实习实训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指导参与实验与实习、实训，开展辅导工作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教研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借助团队工作平台，指导助教开展教学、教研、科研工作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个性化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培养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针对助教的教学、教研等工作执行完成情况，定期与助教交流，提出有助于其个性化发展的意见建议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教学单位意见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 xml:space="preserve">                      盖章                       日期：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教发中心意见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盖章                       日期：　</w:t>
            </w:r>
          </w:p>
        </w:tc>
      </w:tr>
    </w:tbl>
    <w:p>
      <w:pPr>
        <w:spacing w:line="560" w:lineRule="exact"/>
        <w:rPr>
          <w:rFonts w:hint="eastAsia" w:ascii="长城小标宋体" w:hAnsi="黑体"/>
          <w:bCs/>
          <w:sz w:val="32"/>
          <w:szCs w:val="32"/>
        </w:rPr>
        <w:sectPr>
          <w:pgSz w:w="11906" w:h="16838"/>
          <w:pgMar w:top="2098" w:right="1474" w:bottom="1985" w:left="1588" w:header="851" w:footer="1587" w:gutter="0"/>
          <w:pgNumType w:start="1"/>
          <w:cols w:space="720" w:num="1"/>
          <w:titlePg/>
          <w:docGrid w:type="linesAndChars" w:linePitch="312" w:charSpace="0"/>
        </w:sectPr>
      </w:pPr>
      <w:bookmarkStart w:id="0" w:name="_GoBack"/>
      <w:bookmarkEnd w:id="0"/>
    </w:p>
    <w:p>
      <w:pPr>
        <w:tabs>
          <w:tab w:val="left" w:pos="262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70"/>
    <w:rsid w:val="00060BD7"/>
    <w:rsid w:val="001B2939"/>
    <w:rsid w:val="00274B96"/>
    <w:rsid w:val="00326752"/>
    <w:rsid w:val="004E4D21"/>
    <w:rsid w:val="006F103B"/>
    <w:rsid w:val="008C00DB"/>
    <w:rsid w:val="00A8410F"/>
    <w:rsid w:val="00B40E96"/>
    <w:rsid w:val="00BE2FDB"/>
    <w:rsid w:val="00DE185D"/>
    <w:rsid w:val="00E52D9D"/>
    <w:rsid w:val="00F17F70"/>
    <w:rsid w:val="6DCA5FB2"/>
    <w:rsid w:val="71E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342</Words>
  <Characters>1955</Characters>
  <Lines>16</Lines>
  <Paragraphs>4</Paragraphs>
  <TotalTime>16</TotalTime>
  <ScaleCrop>false</ScaleCrop>
  <LinksUpToDate>false</LinksUpToDate>
  <CharactersWithSpaces>2293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2019-06-25T07:19:00Z</dcterms:created>
  <dc:creator>admin</dc:creator>
  <cp:lastModifiedBy>赵树</cp:lastModifiedBy>
  <dcterms:modified xsi:type="dcterms:W3CDTF">2020-04-28T01:41:32Z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