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spacing w:after="156" w:afterLines="50" w:line="480" w:lineRule="exact"/>
        <w:ind w:firstLine="643"/>
        <w:jc w:val="center"/>
        <w:rPr>
          <w:rFonts w:hint="eastAsia" w:ascii="等线" w:hAnsi="等线" w:eastAsia="仿宋" w:cs="Times New Roman"/>
          <w:b/>
          <w:bCs/>
          <w:kern w:val="0"/>
          <w:sz w:val="32"/>
          <w:szCs w:val="32"/>
          <w:lang w:val="en-US" w:eastAsia="zh-CN"/>
        </w:rPr>
      </w:pPr>
    </w:p>
    <w:p>
      <w:pPr>
        <w:pStyle w:val="3"/>
        <w:spacing w:before="0" w:after="0" w:line="276" w:lineRule="auto"/>
        <w:ind w:left="0" w:leftChars="0" w:firstLine="0" w:firstLineChars="0"/>
        <w:jc w:val="both"/>
        <w:rPr>
          <w:rFonts w:hint="eastAsia" w:ascii="Times New Roman" w:hAnsi="Times New Roman" w:eastAsia="黑体"/>
          <w:b/>
          <w:bCs w:val="0"/>
          <w:sz w:val="32"/>
          <w:szCs w:val="32"/>
          <w:lang w:val="en-US" w:eastAsia="zh-CN"/>
        </w:rPr>
      </w:pPr>
    </w:p>
    <w:p>
      <w:pPr>
        <w:bidi w:val="0"/>
        <w:jc w:val="center"/>
        <w:rPr>
          <w:rFonts w:hint="eastAsia"/>
          <w:b/>
          <w:bCs w:val="0"/>
          <w:sz w:val="44"/>
          <w:szCs w:val="44"/>
          <w:lang w:val="en-US" w:eastAsia="zh-CN"/>
        </w:rPr>
      </w:pPr>
      <w:r>
        <w:rPr>
          <w:rFonts w:hint="eastAsia"/>
          <w:b/>
          <w:bCs w:val="0"/>
          <w:sz w:val="44"/>
          <w:szCs w:val="44"/>
          <w:lang w:val="en-US" w:eastAsia="zh-CN"/>
        </w:rPr>
        <w:t>辽宁高校毕业生线上集采</w:t>
      </w:r>
    </w:p>
    <w:p>
      <w:pPr>
        <w:bidi w:val="0"/>
        <w:jc w:val="center"/>
        <w:rPr>
          <w:rFonts w:hint="eastAsia"/>
          <w:b/>
          <w:bCs w:val="0"/>
          <w:sz w:val="44"/>
          <w:szCs w:val="44"/>
          <w:lang w:eastAsia="zh-CN"/>
        </w:rPr>
      </w:pPr>
      <w:r>
        <w:rPr>
          <w:rFonts w:hint="eastAsia"/>
          <w:b/>
          <w:bCs w:val="0"/>
          <w:sz w:val="44"/>
          <w:szCs w:val="44"/>
          <w:lang w:val="en-US" w:eastAsia="zh-CN"/>
        </w:rPr>
        <w:t>微信小程序</w:t>
      </w:r>
      <w:r>
        <w:rPr>
          <w:rFonts w:hint="eastAsia"/>
          <w:b/>
          <w:bCs w:val="0"/>
          <w:sz w:val="44"/>
          <w:szCs w:val="44"/>
          <w:lang w:eastAsia="zh-CN"/>
        </w:rPr>
        <w:t>用户使用手册</w:t>
      </w: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jc w:val="center"/>
        <w:rPr>
          <w:rFonts w:hint="eastAsia" w:ascii="华文楷体" w:hAnsi="华文楷体" w:eastAsia="华文楷体" w:cs="华文楷体"/>
          <w:b/>
          <w:bCs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32"/>
          <w:szCs w:val="32"/>
          <w:lang w:val="en-US" w:eastAsia="zh-CN"/>
        </w:rPr>
        <w:t>线上采集明细</w:t>
      </w:r>
    </w:p>
    <w:tbl>
      <w:tblPr>
        <w:tblStyle w:val="6"/>
        <w:tblW w:w="767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1"/>
        <w:gridCol w:w="5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1" w:type="dxa"/>
            <w:vAlign w:val="top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类型</w:t>
            </w:r>
          </w:p>
        </w:tc>
        <w:tc>
          <w:tcPr>
            <w:tcW w:w="5165" w:type="dxa"/>
            <w:vAlign w:val="top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线上集采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1" w:type="dxa"/>
            <w:vAlign w:val="top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学校名称</w:t>
            </w:r>
          </w:p>
        </w:tc>
        <w:tc>
          <w:tcPr>
            <w:tcW w:w="5165" w:type="dxa"/>
            <w:vAlign w:val="top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营口理工学院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1" w:type="dxa"/>
            <w:vAlign w:val="top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批次号</w:t>
            </w:r>
          </w:p>
        </w:tc>
        <w:tc>
          <w:tcPr>
            <w:tcW w:w="5165" w:type="dxa"/>
            <w:vAlign w:val="top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 xml:space="preserve">    MQXF7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1" w:type="dxa"/>
            <w:vAlign w:val="top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学生数量</w:t>
            </w:r>
          </w:p>
        </w:tc>
        <w:tc>
          <w:tcPr>
            <w:tcW w:w="5165" w:type="dxa"/>
            <w:vAlign w:val="top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1607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1" w:type="dxa"/>
            <w:vAlign w:val="top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支付方式</w:t>
            </w:r>
          </w:p>
        </w:tc>
        <w:tc>
          <w:tcPr>
            <w:tcW w:w="5165" w:type="dxa"/>
            <w:vAlign w:val="top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学生支付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1" w:type="dxa"/>
            <w:vAlign w:val="top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采集价格</w:t>
            </w:r>
          </w:p>
        </w:tc>
        <w:tc>
          <w:tcPr>
            <w:tcW w:w="5165" w:type="dxa"/>
            <w:vAlign w:val="top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1" w:type="dxa"/>
            <w:vAlign w:val="top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开始时间</w:t>
            </w:r>
          </w:p>
        </w:tc>
        <w:tc>
          <w:tcPr>
            <w:tcW w:w="5165" w:type="dxa"/>
            <w:vAlign w:val="top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2022-10-22  09：00：00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1" w:type="dxa"/>
            <w:textDirection w:val="lrTb"/>
            <w:vAlign w:val="top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结束时间</w:t>
            </w:r>
          </w:p>
        </w:tc>
        <w:tc>
          <w:tcPr>
            <w:tcW w:w="5165" w:type="dxa"/>
            <w:vAlign w:val="top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2022-10-23  17：00：00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ascii="等线" w:hAnsi="等线" w:cs="等线"/>
          <w:b/>
          <w:bCs/>
        </w:rPr>
      </w:pPr>
      <w:r>
        <w:rPr>
          <w:rFonts w:ascii="等线" w:hAnsi="等线" w:cs="等线"/>
          <w:b/>
          <w:bCs/>
        </w:rPr>
        <w:br w:type="page"/>
      </w:r>
    </w:p>
    <w:p>
      <w:pPr>
        <w:numPr>
          <w:ilvl w:val="0"/>
          <w:numId w:val="1"/>
        </w:numPr>
        <w:ind w:left="0" w:leftChars="0" w:firstLine="420" w:firstLineChars="0"/>
        <w:outlineLvl w:val="0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操作说明</w:t>
      </w:r>
    </w:p>
    <w:tbl>
      <w:tblPr>
        <w:tblStyle w:val="6"/>
        <w:tblW w:w="14786" w:type="dxa"/>
        <w:tblInd w:w="0" w:type="dxa"/>
        <w:tblBorders>
          <w:top w:val="single" w:color="F1F1F1" w:themeColor="background1" w:themeShade="F2" w:sz="4" w:space="0"/>
          <w:left w:val="single" w:color="F1F1F1" w:themeColor="background1" w:themeShade="F2" w:sz="4" w:space="0"/>
          <w:bottom w:val="single" w:color="F1F1F1" w:themeColor="background1" w:themeShade="F2" w:sz="4" w:space="0"/>
          <w:right w:val="single" w:color="F1F1F1" w:themeColor="background1" w:themeShade="F2" w:sz="4" w:space="0"/>
          <w:insideH w:val="single" w:color="F1F1F1" w:themeColor="background1" w:themeShade="F2" w:sz="4" w:space="0"/>
          <w:insideV w:val="single" w:color="F1F1F1" w:themeColor="background1" w:themeShade="F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97"/>
        <w:gridCol w:w="5828"/>
        <w:gridCol w:w="5261"/>
      </w:tblGrid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86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2"/>
              </w:numPr>
              <w:ind w:firstLine="0" w:firstLineChars="0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开始信息采集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9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ascii="微软雅黑" w:hAnsi="微软雅黑" w:eastAsia="微软雅黑" w:cs="微软雅黑"/>
              </w:rPr>
            </w:pPr>
            <w:r>
              <w:rPr>
                <w:rFonts w:hint="eastAsia" w:eastAsia="等线" w:asciiTheme="minorHAnsi" w:hAnsiTheme="minorHAnsi" w:cstheme="minorBidi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通过扫描二维码</w:t>
            </w:r>
            <w:r>
              <w:rPr>
                <w:rFonts w:hint="eastAsia" w:cstheme="minorBidi"/>
                <w:b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方式关注微信小程序</w:t>
            </w:r>
            <w:r>
              <w:rPr>
                <w:rFonts w:hint="eastAsia" w:cstheme="minorBidi"/>
                <w:b/>
                <w:bCs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</w:tc>
        <w:tc>
          <w:tcPr>
            <w:tcW w:w="582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微软雅黑" w:hAnsi="微软雅黑" w:eastAsia="微软雅黑" w:cs="微软雅黑"/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进入线上集采主页面--点击</w:t>
            </w:r>
            <w:r>
              <w:rPr>
                <w:rFonts w:hint="eastAsia"/>
                <w:b/>
                <w:bCs/>
                <w:color w:val="FF0000"/>
                <w:lang w:val="en-US" w:eastAsia="zh-CN"/>
              </w:rPr>
              <w:t>【开始线上采集】。</w:t>
            </w:r>
            <w:r>
              <w:rPr>
                <w:rFonts w:hint="eastAsia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请先关注“新华社”辽宁图像采集中心“微信公众号，便于后期信息推送。</w:t>
            </w:r>
          </w:p>
        </w:tc>
        <w:tc>
          <w:tcPr>
            <w:tcW w:w="5261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cstheme="minorBidi"/>
                <w:b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b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核验学生身</w:t>
            </w:r>
            <w:r>
              <w:rPr>
                <w:rFonts w:hint="eastAsia" w:eastAsia="等线" w:asciiTheme="minorHAnsi" w:hAnsiTheme="minorHAnsi" w:cstheme="minorBidi"/>
                <w:b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份</w:t>
            </w:r>
            <w:r>
              <w:rPr>
                <w:rFonts w:hint="eastAsia" w:cstheme="minorBidi"/>
                <w:b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eastAsia="等线" w:asciiTheme="minorHAnsi" w:hAnsiTheme="minorHAnsi" w:cstheme="minorBidi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输入学校提供的批次号、姓名、证件号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97" w:type="dxa"/>
            <w:tcBorders>
              <w:tl2br w:val="nil"/>
              <w:tr2bl w:val="nil"/>
            </w:tcBorders>
            <w:vAlign w:val="center"/>
          </w:tcPr>
          <w:p>
            <w:pPr>
              <w:ind w:firstLine="0" w:firstLineChars="0"/>
              <w:jc w:val="center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066290" cy="2475865"/>
                  <wp:effectExtent l="0" t="0" r="10160" b="635"/>
                  <wp:docPr id="1" name="图片 1" descr="356b86c2615d7a8dac9749ea33d6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56b86c2615d7a8dac9749ea33d64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90" cy="247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  <w:tcBorders>
              <w:tl2br w:val="nil"/>
              <w:tr2bl w:val="nil"/>
            </w:tcBorders>
          </w:tcPr>
          <w:p>
            <w:pPr>
              <w:ind w:firstLine="0" w:firstLineChars="0"/>
              <w:jc w:val="center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drawing>
                <wp:inline distT="0" distB="0" distL="114300" distR="114300">
                  <wp:extent cx="2162810" cy="4679950"/>
                  <wp:effectExtent l="9525" t="9525" r="18415" b="15875"/>
                  <wp:docPr id="3" name="图片 3" descr="微信图片_20220506094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2050609442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4679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  <w:tcBorders>
              <w:tl2br w:val="nil"/>
              <w:tr2bl w:val="nil"/>
            </w:tcBorders>
          </w:tcPr>
          <w:p>
            <w:pPr>
              <w:ind w:firstLine="0" w:firstLineChars="0"/>
              <w:jc w:val="center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drawing>
                <wp:inline distT="0" distB="0" distL="114300" distR="114300">
                  <wp:extent cx="2162810" cy="4679950"/>
                  <wp:effectExtent l="9525" t="9525" r="18415" b="15875"/>
                  <wp:docPr id="6" name="图片 6" descr="微信图片_20220506094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205060945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4679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/>
    </w:p>
    <w:p>
      <w:pPr>
        <w:pStyle w:val="2"/>
      </w:pPr>
    </w:p>
    <w:p>
      <w:pPr/>
    </w:p>
    <w:tbl>
      <w:tblPr>
        <w:tblStyle w:val="6"/>
        <w:tblW w:w="14662" w:type="dxa"/>
        <w:tblInd w:w="0" w:type="dxa"/>
        <w:tblBorders>
          <w:top w:val="single" w:color="F2F2F2" w:sz="4" w:space="0"/>
          <w:left w:val="single" w:color="F2F2F2" w:sz="4" w:space="0"/>
          <w:bottom w:val="single" w:color="F2F2F2" w:sz="4" w:space="0"/>
          <w:right w:val="single" w:color="F2F2F2" w:sz="4" w:space="0"/>
          <w:insideH w:val="single" w:color="F2F2F2" w:sz="4" w:space="0"/>
          <w:insideV w:val="single" w:color="F2F2F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97"/>
        <w:gridCol w:w="3570"/>
        <w:gridCol w:w="3654"/>
        <w:gridCol w:w="3741"/>
      </w:tblGrid>
      <w:tr>
        <w:tblPrEx>
          <w:tblBorders>
            <w:top w:val="single" w:color="F2F2F2" w:sz="4" w:space="0"/>
            <w:left w:val="single" w:color="F2F2F2" w:sz="4" w:space="0"/>
            <w:bottom w:val="single" w:color="F2F2F2" w:sz="4" w:space="0"/>
            <w:right w:val="single" w:color="F2F2F2" w:sz="4" w:space="0"/>
            <w:insideH w:val="single" w:color="F2F2F2" w:sz="4" w:space="0"/>
            <w:insideV w:val="single" w:color="F2F2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62" w:type="dxa"/>
            <w:gridSpan w:val="4"/>
            <w:vAlign w:val="top"/>
          </w:tcPr>
          <w:p>
            <w:pPr>
              <w:numPr>
                <w:ilvl w:val="0"/>
                <w:numId w:val="2"/>
              </w:numPr>
              <w:ind w:firstLine="0" w:firstLineChars="0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个人信息的核对、确认与提交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092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</w:rPr>
              <w:t>核验成功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】进入采集页面，会默认展示学校已提供的信息，如未填写手机号，邮箱需要补录，核对完成即可提交。注：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导入信息不可修改，只能修改手机、邮箱，如信息有问题需联系学校修改。</w:t>
            </w:r>
          </w:p>
        </w:tc>
        <w:tc>
          <w:tcPr>
            <w:tcW w:w="37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【核验失败】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此时需检查是否有错误字段内容，如不成功请联系学校。</w:t>
            </w:r>
          </w:p>
        </w:tc>
      </w:tr>
      <w:tr>
        <w:tblPrEx>
          <w:tblBorders>
            <w:top w:val="single" w:color="F2F2F2" w:sz="4" w:space="0"/>
            <w:left w:val="single" w:color="F2F2F2" w:sz="4" w:space="0"/>
            <w:bottom w:val="single" w:color="F2F2F2" w:sz="4" w:space="0"/>
            <w:right w:val="single" w:color="F2F2F2" w:sz="4" w:space="0"/>
            <w:insideH w:val="single" w:color="F2F2F2" w:sz="4" w:space="0"/>
            <w:insideV w:val="single" w:color="F2F2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97" w:type="dxa"/>
            <w:vAlign w:val="top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drawing>
                <wp:inline distT="0" distB="0" distL="114300" distR="114300">
                  <wp:extent cx="1487805" cy="5039995"/>
                  <wp:effectExtent l="0" t="0" r="17145" b="8255"/>
                  <wp:docPr id="13" name="图片 13" descr="F:\06 项目资料\L 辽宁新华社\D  大学生信息采集\新需求\线上集采界面\开始线上集采-核对信息 (1).png开始线上集采-核对信息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:\06 项目资料\L 辽宁新华社\D  大学生信息采集\新需求\线上集采界面\开始线上集采-核对信息 (1).png开始线上集采-核对信息 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503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drawing>
                <wp:inline distT="0" distB="0" distL="114300" distR="114300">
                  <wp:extent cx="2162810" cy="4679950"/>
                  <wp:effectExtent l="9525" t="9525" r="18415" b="15875"/>
                  <wp:docPr id="7" name="图片 7" descr="微信图片_20220506094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205060945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4679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drawing>
                <wp:inline distT="0" distB="0" distL="114300" distR="114300">
                  <wp:extent cx="2163445" cy="4679950"/>
                  <wp:effectExtent l="0" t="0" r="8255" b="6350"/>
                  <wp:docPr id="40" name="图片 40" descr="30c0d896784bb19c9d012018df18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30c0d896784bb19c9d012018df1887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5" cy="467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drawing>
                <wp:inline distT="0" distB="0" distL="114300" distR="114300">
                  <wp:extent cx="2160905" cy="4679950"/>
                  <wp:effectExtent l="9525" t="9525" r="20320" b="15875"/>
                  <wp:docPr id="5" name="图片 5" descr="F:\06 项目资料\L 辽宁新华社\D  大学生信息采集\新需求\线上集采界面\核验学生身份-不合格 (1).png核验学生身份-不合格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:\06 项目资料\L 辽宁新华社\D  大学生信息采集\新需求\线上集采界面\核验学生身份-不合格 (1).png核验学生身份-不合格 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4679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/>
    </w:p>
    <w:p>
      <w:pPr>
        <w:pStyle w:val="2"/>
      </w:pPr>
    </w:p>
    <w:tbl>
      <w:tblPr>
        <w:tblStyle w:val="6"/>
        <w:tblW w:w="14662" w:type="dxa"/>
        <w:tblInd w:w="0" w:type="dxa"/>
        <w:tblBorders>
          <w:top w:val="single" w:color="F1F1F1" w:themeColor="background1" w:themeShade="F2" w:sz="4" w:space="0"/>
          <w:left w:val="single" w:color="F1F1F1" w:themeColor="background1" w:themeShade="F2" w:sz="4" w:space="0"/>
          <w:bottom w:val="single" w:color="F1F1F1" w:themeColor="background1" w:themeShade="F2" w:sz="4" w:space="0"/>
          <w:right w:val="single" w:color="F1F1F1" w:themeColor="background1" w:themeShade="F2" w:sz="4" w:space="0"/>
          <w:insideH w:val="single" w:color="F1F1F1" w:themeColor="background1" w:themeShade="F2" w:sz="4" w:space="0"/>
          <w:insideV w:val="single" w:color="F1F1F1" w:themeColor="background1" w:themeShade="F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8"/>
        <w:gridCol w:w="3619"/>
        <w:gridCol w:w="3648"/>
        <w:gridCol w:w="3747"/>
      </w:tblGrid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</w:tblPrEx>
        <w:tc>
          <w:tcPr>
            <w:tcW w:w="14662" w:type="dxa"/>
            <w:gridSpan w:val="4"/>
            <w:tcBorders>
              <w:tl2br w:val="nil"/>
              <w:tr2bl w:val="nil"/>
            </w:tcBorders>
            <w:vAlign w:val="top"/>
          </w:tcPr>
          <w:p>
            <w:pPr>
              <w:ind w:firstLine="0" w:firstLineChars="0"/>
              <w:jc w:val="center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3、照片上传与支付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62" w:type="dxa"/>
            <w:gridSpan w:val="4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Chars="20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信息提交完成，即进入拍摄照片页面，需严格按照拍摄要求进行上传或拍摄照片，照片符合要求后才能完成上传支付；照片不合格则需要根据提示重新提交。</w:t>
            </w:r>
            <w:r>
              <w:rPr>
                <w:rFonts w:hint="eastAsia"/>
                <w:color w:val="FF0000"/>
                <w:lang w:val="en-US" w:eastAsia="zh-CN"/>
              </w:rPr>
              <w:t>【特别提醒】拍摄时需要纯色背景；不能P图、露牙、不能戴美瞳；头发不能遮挡眉毛和耳朵，面部光线均匀、明亮；</w:t>
            </w:r>
            <w:r>
              <w:rPr>
                <w:rFonts w:hint="eastAsia" w:eastAsia="等线" w:asciiTheme="minorHAnsi" w:hAnsiTheme="minorHAnsi" w:cstheme="minorBidi"/>
                <w:kern w:val="2"/>
                <w:sz w:val="21"/>
                <w:szCs w:val="21"/>
                <w:lang w:val="en-US" w:eastAsia="zh-CN" w:bidi="ar-SA"/>
              </w:rPr>
              <w:t>照片上传完成后，等待审核人员审核。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8" w:hRule="atLeast"/>
        </w:trPr>
        <w:tc>
          <w:tcPr>
            <w:tcW w:w="364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drawing>
                <wp:inline distT="0" distB="0" distL="114300" distR="114300">
                  <wp:extent cx="2162810" cy="4679950"/>
                  <wp:effectExtent l="9525" t="9525" r="18415" b="15875"/>
                  <wp:docPr id="18" name="图片 18" descr="微信图片_20220506094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205060945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4679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2161540" cy="4675505"/>
                  <wp:effectExtent l="0" t="0" r="10160" b="10795"/>
                  <wp:docPr id="21" name="图片 21" descr="F:\桌面\62870456510afb2c2188982d9673b2e.jpg62870456510afb2c2188982d9673b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F:\桌面\62870456510afb2c2188982d9673b2e.jpg62870456510afb2c2188982d9673b2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467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drawing>
                <wp:inline distT="0" distB="0" distL="114300" distR="114300">
                  <wp:extent cx="2162810" cy="4678680"/>
                  <wp:effectExtent l="9525" t="9525" r="18415" b="17145"/>
                  <wp:docPr id="14" name="图片 14" descr="F:\桌面\c3d7433b7cacd55d8eafbb63129bdb4.jpgc3d7433b7cacd55d8eafbb63129bd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:\桌面\c3d7433b7cacd55d8eafbb63129bdb4.jpgc3d7433b7cacd55d8eafbb63129bdb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46786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drawing>
                <wp:inline distT="0" distB="0" distL="114300" distR="114300">
                  <wp:extent cx="2163445" cy="4679950"/>
                  <wp:effectExtent l="9525" t="9525" r="17780" b="15875"/>
                  <wp:docPr id="11" name="图片 11" descr="01d47d0a42a552348bbbb1158010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01d47d0a42a552348bbbb11580101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5" cy="4679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420" w:leftChars="200" w:firstLine="0" w:firstLineChars="0"/>
        <w:rPr>
          <w:b/>
          <w:bCs/>
          <w:color w:val="FF0000"/>
        </w:rPr>
      </w:pPr>
    </w:p>
    <w:p>
      <w:pPr>
        <w:pStyle w:val="2"/>
        <w:rPr>
          <w:b/>
          <w:bCs/>
          <w:color w:val="FF0000"/>
        </w:rPr>
      </w:pPr>
    </w:p>
    <w:p>
      <w:pPr>
        <w:rPr>
          <w:b/>
          <w:bCs/>
          <w:color w:val="FF0000"/>
        </w:rPr>
      </w:pPr>
    </w:p>
    <w:p>
      <w:pPr/>
    </w:p>
    <w:tbl>
      <w:tblPr>
        <w:tblStyle w:val="6"/>
        <w:tblW w:w="14617" w:type="dxa"/>
        <w:tblInd w:w="0" w:type="dxa"/>
        <w:tblBorders>
          <w:top w:val="single" w:color="F1F1F1" w:themeColor="background1" w:themeShade="F2" w:sz="4" w:space="0"/>
          <w:left w:val="single" w:color="F1F1F1" w:themeColor="background1" w:themeShade="F2" w:sz="4" w:space="0"/>
          <w:bottom w:val="single" w:color="F1F1F1" w:themeColor="background1" w:themeShade="F2" w:sz="4" w:space="0"/>
          <w:right w:val="single" w:color="F1F1F1" w:themeColor="background1" w:themeShade="F2" w:sz="4" w:space="0"/>
          <w:insideH w:val="single" w:color="F1F1F1" w:themeColor="background1" w:themeShade="F2" w:sz="4" w:space="0"/>
          <w:insideV w:val="single" w:color="F1F1F1" w:themeColor="background1" w:themeShade="F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4"/>
        <w:gridCol w:w="3654"/>
        <w:gridCol w:w="3654"/>
        <w:gridCol w:w="3655"/>
      </w:tblGrid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17" w:type="dxa"/>
            <w:gridSpan w:val="4"/>
            <w:tcBorders>
              <w:tl2br w:val="nil"/>
              <w:tr2bl w:val="nil"/>
            </w:tcBorders>
            <w:vAlign w:val="top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 xml:space="preserve">4订单查看   </w:t>
            </w:r>
            <w:r>
              <w:rPr>
                <w:rFonts w:hint="eastAsia"/>
                <w:lang w:val="en-US" w:eastAsia="zh-CN"/>
              </w:rPr>
              <w:t>支付成功即可在我的订单中-查看审核状态，如有状态变更会通过微信公众号发送提示消息。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【待审核】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支付完成订单在此查看，一般1-3日完成审核并反馈结果。</w:t>
            </w:r>
          </w:p>
        </w:tc>
        <w:tc>
          <w:tcPr>
            <w:tcW w:w="365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Chars="0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【已审核】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已审核成功订单。</w:t>
            </w:r>
          </w:p>
        </w:tc>
        <w:tc>
          <w:tcPr>
            <w:tcW w:w="365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Chars="0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【已驳回】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审核不通过订单，可在我的订单--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已驳回--修改资料中修改并再次确认提交审核。</w:t>
            </w:r>
          </w:p>
        </w:tc>
        <w:tc>
          <w:tcPr>
            <w:tcW w:w="365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Chars="0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修改资料-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点击替换照片，替换后确认提交，即可完成资料修改。提交完成后再次等待审核，直至成功。后期等待照片修改再次回传后，即可下载最终审核电子版照片。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4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drawing>
                <wp:inline distT="0" distB="0" distL="114300" distR="114300">
                  <wp:extent cx="2162810" cy="4678680"/>
                  <wp:effectExtent l="9525" t="9525" r="18415" b="17145"/>
                  <wp:docPr id="30" name="图片 30" descr="C:\Users\maya\Desktop\004.jpg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\Users\maya\Desktop\004.jpg0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46786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drawing>
                <wp:inline distT="0" distB="0" distL="114300" distR="114300">
                  <wp:extent cx="2181860" cy="4721225"/>
                  <wp:effectExtent l="9525" t="9525" r="18415" b="12700"/>
                  <wp:docPr id="36" name="图片 36" descr="C:\Users\maya\Desktop\03.jpg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\Users\maya\Desktop\03.jpg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4721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highlight w:val="lightGray"/>
                <w:lang w:val="en-US" w:eastAsia="zh-CN"/>
              </w:rPr>
              <w:drawing>
                <wp:inline distT="0" distB="0" distL="114300" distR="114300">
                  <wp:extent cx="2162810" cy="4679950"/>
                  <wp:effectExtent l="9525" t="9525" r="18415" b="15875"/>
                  <wp:docPr id="25" name="图片 25" descr="C:\Users\maya\Desktop\002.jpg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maya\Desktop\002.jpg0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4679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center"/>
              <w:textAlignment w:val="auto"/>
              <w:rPr>
                <w:rFonts w:hint="eastAsia" w:ascii="微软雅黑" w:hAnsi="微软雅黑" w:eastAsia="等线" w:cs="微软雅黑"/>
                <w:b/>
                <w:bCs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2891790</wp:posOffset>
                      </wp:positionV>
                      <wp:extent cx="1056640" cy="242570"/>
                      <wp:effectExtent l="0" t="0" r="10160" b="508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693785" y="4777740"/>
                                <a:ext cx="1056640" cy="242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9.75pt;margin-top:227.7pt;height:19.1pt;width:83.2pt;z-index:251659264;v-text-anchor:middle;mso-width-relative:page;mso-height-relative:page;" fillcolor="#FFFFFF [3212]" filled="t" stroked="f" coordsize="21600,21600" o:gfxdata="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77jKnaAAAACwEAAA8AAAAAAAAAAQAgAAAAIgAAAGRycy9kb3ducmV2LnhtbFBLAQIUABQA&#10;AAAIAIdO4kBAlQOEYAIAAJYEAAAOAAAAAAAAAAEAIAAAACkBAABkcnMvZTJvRG9jLnhtbFBLBQYA&#10;AAAABgAGAFkBAAD7BQ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微软雅黑" w:hAnsi="微软雅黑" w:eastAsia="等线" w:cs="微软雅黑"/>
                <w:b/>
                <w:bCs/>
                <w:lang w:val="en-US" w:eastAsia="zh-CN"/>
              </w:rPr>
              <w:drawing>
                <wp:inline distT="0" distB="0" distL="114300" distR="114300">
                  <wp:extent cx="2162810" cy="4679950"/>
                  <wp:effectExtent l="0" t="0" r="8890" b="6350"/>
                  <wp:docPr id="15" name="图片 15" descr="C:\Users\maya\Desktop\未标题-1.jpg未标题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maya\Desktop\未标题-1.jpg未标题-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467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17" w:type="dxa"/>
            <w:gridSpan w:val="4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center"/>
              <w:textAlignment w:val="auto"/>
              <w:rPr>
                <w:rFonts w:hint="default" w:eastAsia="等线"/>
                <w:sz w:val="21"/>
                <w:lang w:val="en-US" w:eastAsia="zh-CN"/>
              </w:rPr>
            </w:pPr>
            <w:r>
              <w:rPr>
                <w:rFonts w:hint="eastAsia"/>
                <w:color w:val="FF0000"/>
                <w:sz w:val="21"/>
                <w:lang w:val="en-US" w:eastAsia="zh-CN"/>
              </w:rPr>
              <w:t>审核完成后，相关资料会递交给学信网再次审核并上传，上传后学信网会将纸质资料统一邮寄给学校负责人，学生等待学校通知即可。</w:t>
            </w:r>
          </w:p>
        </w:tc>
      </w:tr>
    </w:tbl>
    <w:p>
      <w:pPr>
        <w:rPr>
          <w:lang w:val="en-US"/>
        </w:rPr>
      </w:pPr>
      <w:r>
        <w:rPr>
          <w:lang w:val="en-US"/>
        </w:rPr>
        <w:br w:type="page"/>
      </w:r>
    </w:p>
    <w:p>
      <w:pPr>
        <w:numPr>
          <w:ilvl w:val="0"/>
          <w:numId w:val="1"/>
        </w:numPr>
        <w:ind w:left="0" w:leftChars="0" w:firstLine="420" w:firstLineChars="0"/>
        <w:outlineLvl w:val="0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常见问题</w:t>
      </w:r>
    </w:p>
    <w:p>
      <w:pPr>
        <w:numPr>
          <w:ilvl w:val="0"/>
          <w:numId w:val="3"/>
        </w:numPr>
        <w:outlineLvl w:val="1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付款后多久审核</w:t>
      </w:r>
    </w:p>
    <w:p>
      <w:pPr>
        <w:pStyle w:val="2"/>
        <w:numPr>
          <w:ilvl w:val="0"/>
          <w:numId w:val="0"/>
        </w:numP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答：支付有时间限制。审核没有时间限制，且周期较长。学生要第一时间关注公众号“新华社辽宁图像采集中心”，确保能及时收到订单驳回或回传电子版图片的消息。</w:t>
      </w:r>
    </w:p>
    <w:p>
      <w:pPr>
        <w:outlineLvl w:val="1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2、图片被驳回了在哪里修改？</w:t>
      </w:r>
    </w:p>
    <w:p>
      <w:pPr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答：请在【线上集采小程序】“我的订单”-“已驳回”订单中点击“修改资料”进行照片修改，点击提交后再次刷新订单，它会变更为待审核状态。</w:t>
      </w:r>
    </w:p>
    <w:p>
      <w:pPr>
        <w:outlineLvl w:val="1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3、何时能下载电子图片？</w:t>
      </w:r>
    </w:p>
    <w:p>
      <w:pPr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答：电子档照片需要以审核人员处理完成并提示回传成功后的状态为准，此时下载的照片为最终审核并处理好的照片。我们会通过【线上集采】小程序给您推送照片已回传的信息，您可在【线上集采小程序】“我的订单”-“已审核”订单中点击“查看资料”点击图片下载照片即可。</w:t>
      </w:r>
    </w:p>
    <w:p>
      <w:pPr>
        <w:pStyle w:val="2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pStyle w:val="2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pStyle w:val="2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420" w:firstLineChars="0"/>
        <w:outlineLvl w:val="0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拍摄要求示例图</w:t>
      </w:r>
    </w:p>
    <w:p>
      <w:pP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1、图像拍摄要求：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28"/>
          <w:szCs w:val="28"/>
          <w:lang w:val="en-US" w:eastAsia="zh-CN"/>
        </w:rPr>
        <w:t>【被摄者衣着】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不能穿臃肿的羽绒服和带毛领的外套。不能穿与背景色相近的或蓝色系的衣服，不能穿低胸装、吊带装。不合格示例如下：</w:t>
      </w:r>
    </w:p>
    <w:tbl>
      <w:tblPr>
        <w:tblStyle w:val="6"/>
        <w:tblpPr w:leftFromText="180" w:rightFromText="180" w:vertAnchor="text" w:horzAnchor="page" w:tblpX="1246" w:tblpY="132"/>
        <w:tblOverlap w:val="never"/>
        <w:tblW w:w="1478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8"/>
        <w:gridCol w:w="2450"/>
        <w:gridCol w:w="2450"/>
        <w:gridCol w:w="2479"/>
        <w:gridCol w:w="2479"/>
        <w:gridCol w:w="24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pStyle w:val="2"/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inline distT="0" distB="0" distL="114300" distR="114300">
                  <wp:extent cx="1457325" cy="1922780"/>
                  <wp:effectExtent l="0" t="0" r="9525" b="1270"/>
                  <wp:docPr id="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065" cy="193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>
            <w:pPr>
              <w:pStyle w:val="2"/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inline distT="0" distB="0" distL="114300" distR="114300">
                  <wp:extent cx="1434465" cy="1913890"/>
                  <wp:effectExtent l="0" t="0" r="13335" b="10160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299" cy="192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>
            <w:pPr>
              <w:pStyle w:val="2"/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inline distT="0" distB="0" distL="114300" distR="114300">
                  <wp:extent cx="1435735" cy="1914525"/>
                  <wp:effectExtent l="0" t="0" r="12065" b="9525"/>
                  <wp:docPr id="2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411" cy="192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>
            <w:pPr>
              <w:pStyle w:val="2"/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inline distT="0" distB="0" distL="114300" distR="114300">
                  <wp:extent cx="1449705" cy="1932305"/>
                  <wp:effectExtent l="0" t="0" r="17145" b="10795"/>
                  <wp:docPr id="1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35" cy="195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>
            <w:pPr>
              <w:pStyle w:val="2"/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inline distT="0" distB="0" distL="114300" distR="114300">
                  <wp:extent cx="1448435" cy="1913890"/>
                  <wp:effectExtent l="0" t="0" r="18415" b="10160"/>
                  <wp:docPr id="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375" cy="19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>
            <w:pPr>
              <w:pStyle w:val="2"/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inline distT="0" distB="0" distL="114300" distR="114300">
                  <wp:extent cx="1442720" cy="1904365"/>
                  <wp:effectExtent l="0" t="0" r="5080" b="635"/>
                  <wp:docPr id="1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576" cy="191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0" w:lineRule="auto"/>
        <w:ind w:left="0" w:leftChars="0" w:firstLine="0" w:firstLineChars="0"/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28"/>
          <w:szCs w:val="28"/>
          <w:lang w:val="en-US" w:eastAsia="zh-CN"/>
        </w:rPr>
        <w:t>【被摄者人物姿态与表情】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坐姿端正，左右肩膀平衡，头摆正，表情自然，双眼自然睁开并平视，耳朵对称，嘴唇自然闭合，不能露出牙齿，五官全部露出且清晰。不合格照片如下：</w:t>
      </w:r>
    </w:p>
    <w:tbl>
      <w:tblPr>
        <w:tblStyle w:val="6"/>
        <w:tblpPr w:leftFromText="180" w:rightFromText="180" w:vertAnchor="text" w:horzAnchor="page" w:tblpX="1438" w:tblpY="111"/>
        <w:tblOverlap w:val="never"/>
        <w:tblW w:w="1084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9"/>
        <w:gridCol w:w="2100"/>
        <w:gridCol w:w="2123"/>
        <w:gridCol w:w="2273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9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color w:val="FF0000"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158115</wp:posOffset>
                  </wp:positionH>
                  <wp:positionV relativeFrom="paragraph">
                    <wp:posOffset>-4434205</wp:posOffset>
                  </wp:positionV>
                  <wp:extent cx="1264285" cy="1686560"/>
                  <wp:effectExtent l="0" t="0" r="12065" b="8890"/>
                  <wp:wrapSquare wrapText="bothSides"/>
                  <wp:docPr id="33" name="图片 5" descr="3f018636dfa74d91a165c0655c19b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5" descr="3f018636dfa74d91a165c0655c19b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-4434205</wp:posOffset>
                  </wp:positionV>
                  <wp:extent cx="1257300" cy="1675765"/>
                  <wp:effectExtent l="0" t="0" r="0" b="635"/>
                  <wp:wrapTight wrapText="bothSides">
                    <wp:wrapPolygon>
                      <wp:start x="0" y="0"/>
                      <wp:lineTo x="0" y="21363"/>
                      <wp:lineTo x="21273" y="21363"/>
                      <wp:lineTo x="21273" y="0"/>
                      <wp:lineTo x="0" y="0"/>
                    </wp:wrapPolygon>
                  </wp:wrapTight>
                  <wp:docPr id="35" name="图片 2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3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0</wp:posOffset>
                  </wp:positionV>
                  <wp:extent cx="1290955" cy="1721485"/>
                  <wp:effectExtent l="0" t="0" r="4445" b="12065"/>
                  <wp:wrapSquare wrapText="bothSides"/>
                  <wp:docPr id="8" name="图片 3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6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5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3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-5431155</wp:posOffset>
                  </wp:positionH>
                  <wp:positionV relativeFrom="paragraph">
                    <wp:posOffset>-2581275</wp:posOffset>
                  </wp:positionV>
                  <wp:extent cx="1271270" cy="1695450"/>
                  <wp:effectExtent l="0" t="0" r="5080" b="0"/>
                  <wp:wrapSquare wrapText="bothSides"/>
                  <wp:docPr id="37" name="图片 6" descr="10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6" descr="10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1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color w:val="FF0000"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-6093460</wp:posOffset>
                  </wp:positionH>
                  <wp:positionV relativeFrom="paragraph">
                    <wp:posOffset>-2663190</wp:posOffset>
                  </wp:positionV>
                  <wp:extent cx="1279525" cy="1706880"/>
                  <wp:effectExtent l="0" t="0" r="15875" b="7620"/>
                  <wp:wrapSquare wrapText="bothSides"/>
                  <wp:docPr id="34" name="图片 4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2"/>
        <w:jc w:val="center"/>
        <w:rPr>
          <w:rFonts w:hint="eastAsia"/>
          <w:lang w:val="en-US" w:eastAsia="zh-CN"/>
        </w:rPr>
      </w:pPr>
    </w:p>
    <w:p>
      <w:pPr>
        <w:pStyle w:val="7"/>
        <w:ind w:left="980" w:firstLine="0" w:firstLineChars="0"/>
        <w:jc w:val="center"/>
        <w:rPr>
          <w:rFonts w:ascii="宋体" w:hAnsi="宋体" w:eastAsia="宋体"/>
          <w:color w:val="FF0000"/>
          <w:sz w:val="28"/>
          <w:szCs w:val="28"/>
        </w:rPr>
      </w:pPr>
    </w:p>
    <w:p>
      <w:pPr>
        <w:pStyle w:val="7"/>
        <w:ind w:left="980" w:firstLine="0" w:firstLineChars="0"/>
        <w:jc w:val="center"/>
        <w:rPr>
          <w:rFonts w:ascii="宋体" w:hAnsi="宋体" w:eastAsia="宋体"/>
          <w:color w:val="FF0000"/>
          <w:sz w:val="28"/>
          <w:szCs w:val="28"/>
        </w:rPr>
      </w:pPr>
    </w:p>
    <w:p>
      <w:pPr>
        <w:pStyle w:val="7"/>
        <w:ind w:left="980" w:firstLine="0" w:firstLineChars="0"/>
        <w:jc w:val="center"/>
        <w:rPr>
          <w:rFonts w:ascii="宋体" w:hAnsi="宋体" w:eastAsia="宋体"/>
          <w:color w:val="FF0000"/>
          <w:sz w:val="28"/>
          <w:szCs w:val="28"/>
        </w:rPr>
      </w:pPr>
    </w:p>
    <w:p>
      <w:pPr>
        <w:pStyle w:val="7"/>
        <w:ind w:left="980" w:firstLine="0" w:firstLineChars="0"/>
        <w:jc w:val="left"/>
        <w:rPr>
          <w:rFonts w:ascii="宋体" w:hAnsi="宋体" w:eastAsia="宋体"/>
          <w:color w:val="FF0000"/>
          <w:sz w:val="28"/>
          <w:szCs w:val="28"/>
        </w:rPr>
      </w:pPr>
    </w:p>
    <w:p>
      <w:pPr>
        <w:jc w:val="left"/>
        <w:rPr>
          <w:rFonts w:hint="eastAsia" w:ascii="楷体" w:hAnsi="楷体" w:eastAsia="楷体" w:cs="楷体"/>
          <w:color w:val="FF0000"/>
          <w:sz w:val="28"/>
          <w:szCs w:val="28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color w:val="FF00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28"/>
          <w:szCs w:val="28"/>
          <w:lang w:val="en-US" w:eastAsia="zh-CN"/>
        </w:rPr>
        <w:t>【发型与饰品】</w:t>
      </w:r>
    </w:p>
    <w:p>
      <w:pPr>
        <w:numPr>
          <w:ilvl w:val="0"/>
          <w:numId w:val="4"/>
        </w:numPr>
        <w:ind w:left="425" w:leftChars="0" w:hanging="5" w:firstLineChars="0"/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常戴眼镜者应佩戴眼镜，但不能戴有色（含隐形）眼镜；镜框不得遮挡眼睛，镜片不得有反光。</w:t>
      </w:r>
    </w:p>
    <w:p>
      <w:pPr>
        <w:numPr>
          <w:ilvl w:val="0"/>
          <w:numId w:val="4"/>
        </w:numPr>
        <w:ind w:left="425" w:leftChars="0" w:hanging="5" w:firstLineChars="0"/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五官要清晰，头发不能遮挡眉毛、眼睛和耳朵，不能扎丸子头，碎发可用黑色发卡或水提前整理好。不能佩戴耳环、耳钉、项链和彩色发卡等饰品。如无法摘掉应让学生在异常登记表上签字，告知其无法通过比对的事实。</w:t>
      </w:r>
    </w:p>
    <w:p>
      <w:pPr>
        <w:numPr>
          <w:ilvl w:val="0"/>
          <w:numId w:val="4"/>
        </w:numPr>
        <w:ind w:left="425" w:leftChars="0" w:hanging="5" w:firstLineChars="0"/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不能使用头部覆盖物（宗教、医疗和文化需要时，不得遮挡脸部或造成阴影）。</w:t>
      </w:r>
    </w:p>
    <w:p>
      <w:pPr>
        <w:numPr>
          <w:ilvl w:val="0"/>
          <w:numId w:val="4"/>
        </w:numPr>
        <w:ind w:left="425" w:leftChars="0" w:hanging="5" w:firstLineChars="0"/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不宜浓妆。</w:t>
      </w:r>
    </w:p>
    <w:p>
      <w:pPr>
        <w:numPr>
          <w:ilvl w:val="0"/>
          <w:numId w:val="4"/>
        </w:numPr>
        <w:ind w:left="425" w:leftChars="0" w:hanging="5" w:firstLineChars="0"/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背景应均匀无渐变，不得有阴影、其他人或物品。</w:t>
      </w:r>
    </w:p>
    <w:p>
      <w:pPr>
        <w:numPr>
          <w:ilvl w:val="0"/>
          <w:numId w:val="0"/>
        </w:numPr>
        <w:ind w:left="420" w:leftChars="0"/>
        <w:jc w:val="left"/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  <w:t>不合格照片如下：</w:t>
      </w:r>
    </w:p>
    <w:tbl>
      <w:tblPr>
        <w:tblStyle w:val="6"/>
        <w:tblW w:w="14786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4"/>
        <w:gridCol w:w="2464"/>
        <w:gridCol w:w="2464"/>
        <w:gridCol w:w="2464"/>
        <w:gridCol w:w="2360"/>
        <w:gridCol w:w="25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2" w:hRule="atLeast"/>
          <w:jc w:val="center"/>
        </w:trPr>
        <w:tc>
          <w:tcPr>
            <w:tcW w:w="2464" w:type="dxa"/>
          </w:tcPr>
          <w:p>
            <w:pPr>
              <w:pStyle w:val="2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-27940</wp:posOffset>
                  </wp:positionH>
                  <wp:positionV relativeFrom="paragraph">
                    <wp:posOffset>-6350</wp:posOffset>
                  </wp:positionV>
                  <wp:extent cx="1363980" cy="1814830"/>
                  <wp:effectExtent l="0" t="0" r="7620" b="13970"/>
                  <wp:wrapSquare wrapText="bothSides"/>
                  <wp:docPr id="3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>
            <w:pPr>
              <w:pStyle w:val="2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86360</wp:posOffset>
                  </wp:positionH>
                  <wp:positionV relativeFrom="paragraph">
                    <wp:posOffset>-6350</wp:posOffset>
                  </wp:positionV>
                  <wp:extent cx="1299845" cy="1731645"/>
                  <wp:effectExtent l="0" t="0" r="14605" b="1905"/>
                  <wp:wrapSquare wrapText="bothSides"/>
                  <wp:docPr id="4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>
            <w:pPr>
              <w:pStyle w:val="2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-1497330</wp:posOffset>
                  </wp:positionH>
                  <wp:positionV relativeFrom="paragraph">
                    <wp:posOffset>-6350</wp:posOffset>
                  </wp:positionV>
                  <wp:extent cx="1419225" cy="1892935"/>
                  <wp:effectExtent l="0" t="0" r="9525" b="12065"/>
                  <wp:wrapSquare wrapText="bothSides"/>
                  <wp:docPr id="39" name="图片 1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-1516380</wp:posOffset>
                  </wp:positionH>
                  <wp:positionV relativeFrom="paragraph">
                    <wp:posOffset>-6350</wp:posOffset>
                  </wp:positionV>
                  <wp:extent cx="1435735" cy="1914525"/>
                  <wp:effectExtent l="0" t="0" r="12065" b="9525"/>
                  <wp:wrapSquare wrapText="bothSides"/>
                  <wp:docPr id="24" name="图片 40" descr="b1f92b6a642c417252330c8230240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40" descr="b1f92b6a642c417252330c8230240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0" w:type="dxa"/>
          </w:tcPr>
          <w:p>
            <w:pPr>
              <w:pStyle w:val="2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-4375785</wp:posOffset>
                  </wp:positionH>
                  <wp:positionV relativeFrom="paragraph">
                    <wp:posOffset>-1116965</wp:posOffset>
                  </wp:positionV>
                  <wp:extent cx="1403985" cy="1871345"/>
                  <wp:effectExtent l="0" t="0" r="5715" b="14605"/>
                  <wp:wrapSquare wrapText="bothSides"/>
                  <wp:docPr id="43" name="图片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0" w:type="dxa"/>
          </w:tcPr>
          <w:p>
            <w:pPr>
              <w:pStyle w:val="2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-4302125</wp:posOffset>
                  </wp:positionH>
                  <wp:positionV relativeFrom="paragraph">
                    <wp:posOffset>-1176020</wp:posOffset>
                  </wp:positionV>
                  <wp:extent cx="1421130" cy="1896745"/>
                  <wp:effectExtent l="0" t="0" r="7620" b="8255"/>
                  <wp:wrapSquare wrapText="bothSides"/>
                  <wp:docPr id="16" name="图片 41" descr="4（2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1" descr="4（2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0"/>
        </w:numPr>
        <w:ind w:left="420" w:leftChars="0"/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拍摄样图以此为准</w:t>
      </w:r>
    </w:p>
    <w:p>
      <w:pPr>
        <w:pStyle w:val="2"/>
        <w:rPr>
          <w:rFonts w:hint="eastAsia"/>
          <w:lang w:val="en-US" w:eastAsia="zh-CN"/>
        </w:rPr>
      </w:pPr>
    </w:p>
    <w:tbl>
      <w:tblPr>
        <w:tblStyle w:val="6"/>
        <w:tblW w:w="10385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7"/>
        <w:gridCol w:w="3375"/>
        <w:gridCol w:w="34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7" w:hRule="atLeast"/>
          <w:jc w:val="center"/>
        </w:trPr>
        <w:tc>
          <w:tcPr>
            <w:tcW w:w="3557" w:type="dxa"/>
            <w:vAlign w:val="center"/>
          </w:tcPr>
          <w:p>
            <w:pPr>
              <w:pStyle w:val="2"/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11430</wp:posOffset>
                  </wp:positionV>
                  <wp:extent cx="1932305" cy="2552065"/>
                  <wp:effectExtent l="0" t="0" r="10795" b="635"/>
                  <wp:wrapSquare wrapText="bothSides"/>
                  <wp:docPr id="2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5" w:type="dxa"/>
            <w:vAlign w:val="center"/>
          </w:tcPr>
          <w:p>
            <w:pPr>
              <w:pStyle w:val="2"/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lightGray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1891030" cy="2521585"/>
                  <wp:effectExtent l="0" t="0" r="13970" b="12065"/>
                  <wp:wrapSquare wrapText="bothSides"/>
                  <wp:docPr id="28" name="图片 3" descr="63fa1efac4e16e622de773be2010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 descr="63fa1efac4e16e622de773be201099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252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3" w:type="dxa"/>
            <w:vAlign w:val="center"/>
          </w:tcPr>
          <w:p>
            <w:pPr>
              <w:pStyle w:val="2"/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lightGray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-1156335</wp:posOffset>
                  </wp:positionV>
                  <wp:extent cx="1976120" cy="2619375"/>
                  <wp:effectExtent l="0" t="0" r="5080" b="9525"/>
                  <wp:wrapSquare wrapText="bothSides"/>
                  <wp:docPr id="22" name="图片 9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9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946" t="2482" r="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57" w:type="dxa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lightGray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269875</wp:posOffset>
                  </wp:positionV>
                  <wp:extent cx="2057400" cy="2562225"/>
                  <wp:effectExtent l="0" t="0" r="0" b="9525"/>
                  <wp:wrapSquare wrapText="bothSides"/>
                  <wp:docPr id="27" name="图片 5" descr="d47a7788406bc13cc91fcea42f5cd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 descr="d47a7788406bc13cc91fcea42f5cd2a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2083" b="4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5" w:type="dxa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lightGray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267970</wp:posOffset>
                  </wp:positionV>
                  <wp:extent cx="2062480" cy="2564130"/>
                  <wp:effectExtent l="0" t="0" r="13970" b="7620"/>
                  <wp:wrapTight wrapText="bothSides">
                    <wp:wrapPolygon>
                      <wp:start x="0" y="0"/>
                      <wp:lineTo x="0" y="21504"/>
                      <wp:lineTo x="21347" y="21504"/>
                      <wp:lineTo x="21347" y="0"/>
                      <wp:lineTo x="0" y="0"/>
                    </wp:wrapPolygon>
                  </wp:wrapTight>
                  <wp:docPr id="26" name="图片 4" descr="68be91bc760d79f2a6c46cc3c001a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4" descr="68be91bc760d79f2a6c46cc3c001ae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11271" t="10550" r="13891" b="19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256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3" w:type="dxa"/>
          </w:tcPr>
          <w:p>
            <w:pPr>
              <w:pStyle w:val="2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596900</wp:posOffset>
                  </wp:positionV>
                  <wp:extent cx="1536065" cy="1840865"/>
                  <wp:effectExtent l="0" t="0" r="6985" b="6985"/>
                  <wp:wrapSquare wrapText="bothSides"/>
                  <wp:docPr id="9" name="图片 9" descr="356b86c2615d7a8dac9749ea33d6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56b86c2615d7a8dac9749ea33d64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</w:p>
        </w:tc>
      </w:tr>
    </w:tbl>
    <w:p>
      <w:pPr>
        <w:jc w:val="center"/>
        <w:rPr>
          <w:rFonts w:hint="default"/>
          <w:lang w:val="en-US" w:eastAsia="zh-CN"/>
        </w:rPr>
      </w:pPr>
    </w:p>
    <w:sectPr>
      <w:pgSz w:w="16838" w:h="11906" w:orient="landscape"/>
      <w:pgMar w:top="567" w:right="1134" w:bottom="567" w:left="1134" w:header="851" w:footer="992" w:gutter="0"/>
      <w:pg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gBorders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0"/>
    </wne:keymap>
  </wne:keymaps>
  <wne:acds>
    <wne:acd wne:argValue="AQAAAAAA" wne:acdName="acd0" wne:fciIndexBasedOn="0065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27D2B3A-6CC6-4358-BCF2-EDE3BDE74D8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  <w:embedRegular r:id="rId2" w:fontKey="{5FC5BECB-84D2-4E54-BC74-4F7FEF57C782}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moder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42BE0CF2-F1CB-46D5-B335-1AC55887AE7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B38B22C8-3B93-4C94-827D-86F6237E5842}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  <w:embedRegular r:id="rId5" w:fontKey="{DF83B403-08B7-4A3F-A93C-B8BA5A2B3C5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AEA78A2F-D2CF-499E-8A79-BC1EBD904227}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C19B1B0D-DF73-4C51-8171-E90B57253E5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26027166">
    <w:nsid w:val="3D27EE9E"/>
    <w:multiLevelType w:val="singleLevel"/>
    <w:tmpl w:val="3D27EE9E"/>
    <w:lvl w:ilvl="0" w:tentative="1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93642808">
    <w:nsid w:val="1D6C6438"/>
    <w:multiLevelType w:val="singleLevel"/>
    <w:tmpl w:val="1D6C6438"/>
    <w:lvl w:ilvl="0" w:tentative="1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661325002">
    <w:nsid w:val="6305CECA"/>
    <w:multiLevelType w:val="singleLevel"/>
    <w:tmpl w:val="6305CECA"/>
    <w:lvl w:ilvl="0" w:tentative="1">
      <w:start w:val="1"/>
      <w:numFmt w:val="decimal"/>
      <w:suff w:val="nothing"/>
      <w:lvlText w:val="%1、"/>
      <w:lvlJc w:val="left"/>
    </w:lvl>
  </w:abstractNum>
  <w:abstractNum w:abstractNumId="376903336">
    <w:nsid w:val="167716A8"/>
    <w:multiLevelType w:val="singleLevel"/>
    <w:tmpl w:val="167716A8"/>
    <w:lvl w:ilvl="0" w:tentative="1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493642808"/>
  </w:num>
  <w:num w:numId="2">
    <w:abstractNumId w:val="1026027166"/>
  </w:num>
  <w:num w:numId="3">
    <w:abstractNumId w:val="1661325002"/>
  </w:num>
  <w:num w:numId="4">
    <w:abstractNumId w:val="3769033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lM2Q0NWRlOWQ2ZTI0NzkwMThkYTlkYmZlZmI1YWQifQ=="/>
  </w:docVars>
  <w:rsids>
    <w:rsidRoot w:val="5D854E2B"/>
    <w:rsid w:val="000716C5"/>
    <w:rsid w:val="00212CE9"/>
    <w:rsid w:val="005765A6"/>
    <w:rsid w:val="006514E4"/>
    <w:rsid w:val="007276CF"/>
    <w:rsid w:val="008315EB"/>
    <w:rsid w:val="009052DA"/>
    <w:rsid w:val="009528D3"/>
    <w:rsid w:val="00AB0FE8"/>
    <w:rsid w:val="00F33A24"/>
    <w:rsid w:val="00FD1D50"/>
    <w:rsid w:val="0105483C"/>
    <w:rsid w:val="010F4948"/>
    <w:rsid w:val="01C77B0E"/>
    <w:rsid w:val="028B36A9"/>
    <w:rsid w:val="02DD370A"/>
    <w:rsid w:val="02FB57E0"/>
    <w:rsid w:val="0397607D"/>
    <w:rsid w:val="03D91F16"/>
    <w:rsid w:val="050E236F"/>
    <w:rsid w:val="06125D84"/>
    <w:rsid w:val="064A4ED4"/>
    <w:rsid w:val="08772719"/>
    <w:rsid w:val="08A760B9"/>
    <w:rsid w:val="09187450"/>
    <w:rsid w:val="0A3E5AA6"/>
    <w:rsid w:val="0A801C83"/>
    <w:rsid w:val="0E325320"/>
    <w:rsid w:val="0E3577E3"/>
    <w:rsid w:val="0EFC03BA"/>
    <w:rsid w:val="102D223B"/>
    <w:rsid w:val="1074407C"/>
    <w:rsid w:val="10776368"/>
    <w:rsid w:val="115F472D"/>
    <w:rsid w:val="11673155"/>
    <w:rsid w:val="11A5392C"/>
    <w:rsid w:val="11FF551A"/>
    <w:rsid w:val="128E689D"/>
    <w:rsid w:val="12AD4C9D"/>
    <w:rsid w:val="13577B4A"/>
    <w:rsid w:val="13E20464"/>
    <w:rsid w:val="14902DA1"/>
    <w:rsid w:val="1510089B"/>
    <w:rsid w:val="158F7BB4"/>
    <w:rsid w:val="159161F6"/>
    <w:rsid w:val="17A63D5A"/>
    <w:rsid w:val="17E75D95"/>
    <w:rsid w:val="18FB05AF"/>
    <w:rsid w:val="19BD0194"/>
    <w:rsid w:val="1B3C7354"/>
    <w:rsid w:val="1D0936F0"/>
    <w:rsid w:val="1F674524"/>
    <w:rsid w:val="221B218A"/>
    <w:rsid w:val="231962A6"/>
    <w:rsid w:val="2408039E"/>
    <w:rsid w:val="24B32829"/>
    <w:rsid w:val="24D35E9C"/>
    <w:rsid w:val="25790F5A"/>
    <w:rsid w:val="25DC4098"/>
    <w:rsid w:val="26B62A2B"/>
    <w:rsid w:val="274879EE"/>
    <w:rsid w:val="27660A77"/>
    <w:rsid w:val="27B72598"/>
    <w:rsid w:val="28A429EF"/>
    <w:rsid w:val="29470DE0"/>
    <w:rsid w:val="29722C3E"/>
    <w:rsid w:val="2ACC1E4B"/>
    <w:rsid w:val="2AFE63B4"/>
    <w:rsid w:val="2B400C5A"/>
    <w:rsid w:val="2BB47EA8"/>
    <w:rsid w:val="2BCE53DD"/>
    <w:rsid w:val="2C446778"/>
    <w:rsid w:val="2EAC037F"/>
    <w:rsid w:val="2F107C41"/>
    <w:rsid w:val="32BF6D3E"/>
    <w:rsid w:val="33004E71"/>
    <w:rsid w:val="341F27D0"/>
    <w:rsid w:val="34E50283"/>
    <w:rsid w:val="360D7B3A"/>
    <w:rsid w:val="36A93BCE"/>
    <w:rsid w:val="36EE0BC1"/>
    <w:rsid w:val="384635F3"/>
    <w:rsid w:val="38D46270"/>
    <w:rsid w:val="390C2146"/>
    <w:rsid w:val="39FC6230"/>
    <w:rsid w:val="3A1D02E4"/>
    <w:rsid w:val="3BEB2566"/>
    <w:rsid w:val="3C8B7826"/>
    <w:rsid w:val="3DFB68E9"/>
    <w:rsid w:val="3ED55B7A"/>
    <w:rsid w:val="3FD47936"/>
    <w:rsid w:val="3FEE031D"/>
    <w:rsid w:val="41742367"/>
    <w:rsid w:val="420F2CA7"/>
    <w:rsid w:val="43A65060"/>
    <w:rsid w:val="44231FA6"/>
    <w:rsid w:val="44293B4E"/>
    <w:rsid w:val="44C77869"/>
    <w:rsid w:val="45230F44"/>
    <w:rsid w:val="45F1670E"/>
    <w:rsid w:val="464B16ED"/>
    <w:rsid w:val="468B4BE5"/>
    <w:rsid w:val="469A6E1C"/>
    <w:rsid w:val="469E30C8"/>
    <w:rsid w:val="4720503E"/>
    <w:rsid w:val="47C66004"/>
    <w:rsid w:val="47FB4C34"/>
    <w:rsid w:val="48090B50"/>
    <w:rsid w:val="481A4383"/>
    <w:rsid w:val="482A083B"/>
    <w:rsid w:val="48580F04"/>
    <w:rsid w:val="485A7C08"/>
    <w:rsid w:val="487C0201"/>
    <w:rsid w:val="4C7E5B96"/>
    <w:rsid w:val="4E8F6F99"/>
    <w:rsid w:val="50BD049E"/>
    <w:rsid w:val="5132184A"/>
    <w:rsid w:val="518D215A"/>
    <w:rsid w:val="532623F7"/>
    <w:rsid w:val="551B65DE"/>
    <w:rsid w:val="55546029"/>
    <w:rsid w:val="564D4072"/>
    <w:rsid w:val="564F7942"/>
    <w:rsid w:val="56944A05"/>
    <w:rsid w:val="58E80082"/>
    <w:rsid w:val="597036F2"/>
    <w:rsid w:val="5A6C32DD"/>
    <w:rsid w:val="5B555777"/>
    <w:rsid w:val="5D444B3F"/>
    <w:rsid w:val="5D854E2B"/>
    <w:rsid w:val="5E6E2DD8"/>
    <w:rsid w:val="5E7E0E34"/>
    <w:rsid w:val="60225198"/>
    <w:rsid w:val="60406AB8"/>
    <w:rsid w:val="60B06DD2"/>
    <w:rsid w:val="60DA125A"/>
    <w:rsid w:val="60FD465A"/>
    <w:rsid w:val="61536ACA"/>
    <w:rsid w:val="617E5355"/>
    <w:rsid w:val="61D2367E"/>
    <w:rsid w:val="623E6F65"/>
    <w:rsid w:val="629A0B3F"/>
    <w:rsid w:val="636D1FAC"/>
    <w:rsid w:val="63FE3A99"/>
    <w:rsid w:val="644D7833"/>
    <w:rsid w:val="657213FC"/>
    <w:rsid w:val="65B302F4"/>
    <w:rsid w:val="66916754"/>
    <w:rsid w:val="672F3CD5"/>
    <w:rsid w:val="676C4D9F"/>
    <w:rsid w:val="67C248DE"/>
    <w:rsid w:val="67FA2A5C"/>
    <w:rsid w:val="68AB4C28"/>
    <w:rsid w:val="6905007F"/>
    <w:rsid w:val="6942733B"/>
    <w:rsid w:val="6B09117B"/>
    <w:rsid w:val="6BC237A0"/>
    <w:rsid w:val="6C365DC5"/>
    <w:rsid w:val="6C70680E"/>
    <w:rsid w:val="6DA87988"/>
    <w:rsid w:val="6E606222"/>
    <w:rsid w:val="6F7C3E3A"/>
    <w:rsid w:val="70C67670"/>
    <w:rsid w:val="71B20EC1"/>
    <w:rsid w:val="71E7669B"/>
    <w:rsid w:val="723C7F0C"/>
    <w:rsid w:val="7274042C"/>
    <w:rsid w:val="72E36285"/>
    <w:rsid w:val="72EC183C"/>
    <w:rsid w:val="73BD3B84"/>
    <w:rsid w:val="75526AE3"/>
    <w:rsid w:val="758827F6"/>
    <w:rsid w:val="76011D74"/>
    <w:rsid w:val="775B19AF"/>
    <w:rsid w:val="7776420B"/>
    <w:rsid w:val="77AB0E85"/>
    <w:rsid w:val="78A90FDD"/>
    <w:rsid w:val="78DC4628"/>
    <w:rsid w:val="78E0730F"/>
    <w:rsid w:val="7ACD0881"/>
    <w:rsid w:val="7B1731CC"/>
    <w:rsid w:val="7B510393"/>
    <w:rsid w:val="7B51353F"/>
    <w:rsid w:val="7BC8677B"/>
    <w:rsid w:val="7E725B67"/>
    <w:rsid w:val="7FA0426E"/>
    <w:rsid w:val="7FDB5E6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720" w:firstLineChars="200"/>
      <w:jc w:val="both"/>
    </w:pPr>
    <w:rPr>
      <w:rFonts w:eastAsia="等线" w:asciiTheme="minorHAnsi" w:hAnsiTheme="minorHAnsi" w:cstheme="minorBidi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line="360" w:lineRule="auto"/>
      <w:jc w:val="left"/>
    </w:pPr>
    <w:rPr>
      <w:rFonts w:ascii="宋体" w:hAnsi="宋体" w:eastAsia="宋体" w:cs="宋体"/>
      <w:sz w:val="24"/>
      <w:szCs w:val="24"/>
      <w:lang w:val="zh-CN" w:bidi="zh-CN"/>
    </w:rPr>
  </w:style>
  <w:style w:type="paragraph" w:styleId="3">
    <w:name w:val="Subtitle"/>
    <w:basedOn w:val="1"/>
    <w:qFormat/>
    <w:uiPriority w:val="0"/>
    <w:pPr>
      <w:widowControl/>
      <w:spacing w:before="240" w:after="240"/>
      <w:jc w:val="center"/>
    </w:pPr>
    <w:rPr>
      <w:rFonts w:ascii="Arial" w:hAnsi="Arial"/>
      <w:b/>
      <w:kern w:val="0"/>
      <w:sz w:val="44"/>
      <w:szCs w:val="20"/>
      <w:lang w:eastAsia="en-US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7">
    <w:name w:val="List Paragraph"/>
    <w:basedOn w:val="1"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microsoft.com/office/2006/relationships/keyMapCustomizations" Target="customizations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1628</Words>
  <Characters>1633</Characters>
  <Lines>6</Lines>
  <Paragraphs>1</Paragraphs>
  <ScaleCrop>false</ScaleCrop>
  <LinksUpToDate>false</LinksUpToDate>
  <CharactersWithSpaces>1637</CharactersWithSpaces>
  <Application>WPS Office_10.1.0.5400_F1E327BC-269C-435d-A152-05C5408002CA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2022-03-14T07:30:00Z</dcterms:created>
  <dc:creator>Lmt</dc:creator>
  <cp:lastModifiedBy>86158</cp:lastModifiedBy>
  <dcterms:modified xsi:type="dcterms:W3CDTF">2022-10-06T02:29:51Z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  <property fmtid="{D5CDD505-2E9C-101B-9397-08002B2CF9AE}" pid="3" name="ICV">
    <vt:lpwstr>D4E2A8C897C542999150E8E01545BE7B</vt:lpwstr>
  </property>
</Properties>
</file>